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CA" w:rsidRDefault="003E02CA">
      <w:pPr>
        <w:rPr>
          <w:rFonts w:ascii="方正仿宋_GBK" w:eastAsia="方正仿宋_GBK" w:hAnsi="方正仿宋_GBK" w:cs="方正仿宋_GBK" w:hint="eastAsia"/>
          <w:sz w:val="32"/>
          <w:szCs w:val="32"/>
        </w:rPr>
      </w:pPr>
    </w:p>
    <w:p w:rsidR="003E02CA" w:rsidRDefault="003E02CA" w:rsidP="003E02CA">
      <w:pPr>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南京中医药大学江苏卫生健康职业学院学历继续教育校外教学点成人招生现场咨询会</w:t>
      </w:r>
    </w:p>
    <w:p w:rsidR="003E02CA" w:rsidRPr="003E02CA" w:rsidRDefault="003E02CA">
      <w:pPr>
        <w:rPr>
          <w:rFonts w:hint="eastAsia"/>
        </w:rPr>
      </w:pPr>
    </w:p>
    <w:p w:rsidR="003E02CA" w:rsidRPr="003E02CA" w:rsidRDefault="003E02CA" w:rsidP="003E02CA">
      <w:pPr>
        <w:ind w:firstLineChars="200" w:firstLine="640"/>
        <w:rPr>
          <w:rFonts w:asciiTheme="minorEastAsia" w:hAnsiTheme="minorEastAsia" w:cs="方正仿宋_GBK" w:hint="eastAsia"/>
          <w:sz w:val="32"/>
          <w:szCs w:val="32"/>
        </w:rPr>
      </w:pPr>
      <w:r w:rsidRPr="003E02CA">
        <w:rPr>
          <w:rFonts w:asciiTheme="minorEastAsia" w:hAnsiTheme="minorEastAsia" w:cs="方正仿宋_GBK" w:hint="eastAsia"/>
          <w:sz w:val="32"/>
          <w:szCs w:val="32"/>
        </w:rPr>
        <w:t>3月29日</w:t>
      </w:r>
      <w:r>
        <w:rPr>
          <w:rFonts w:asciiTheme="minorEastAsia" w:hAnsiTheme="minorEastAsia" w:cs="方正仿宋_GBK" w:hint="eastAsia"/>
          <w:sz w:val="32"/>
          <w:szCs w:val="32"/>
        </w:rPr>
        <w:t>下午</w:t>
      </w:r>
      <w:r w:rsidRPr="003E02CA">
        <w:rPr>
          <w:rFonts w:asciiTheme="minorEastAsia" w:hAnsiTheme="minorEastAsia" w:cs="方正仿宋_GBK" w:hint="eastAsia"/>
          <w:sz w:val="32"/>
          <w:szCs w:val="32"/>
        </w:rPr>
        <w:t>南京中医药大学江苏卫生健康职业学院学历继续教育校外教学点在汉中路校区开展了成人招生现场咨询会。当天共有300多名考生前来咨询，继续教育学院老师们对报考流程、学历认证、南京中医药大学招生专业等进行了现场解答。</w:t>
      </w:r>
    </w:p>
    <w:p w:rsidR="003E02CA" w:rsidRPr="003E02CA" w:rsidRDefault="003E02CA">
      <w:pPr>
        <w:rPr>
          <w:rFonts w:hint="eastAsia"/>
        </w:rPr>
      </w:pPr>
    </w:p>
    <w:p w:rsidR="003E02CA" w:rsidRDefault="003E02CA">
      <w:pPr>
        <w:rPr>
          <w:rFonts w:hint="eastAsia"/>
        </w:rPr>
      </w:pPr>
    </w:p>
    <w:p w:rsidR="0012198A" w:rsidRDefault="003E02CA">
      <w:pPr>
        <w:rPr>
          <w:rFonts w:hint="eastAsia"/>
        </w:rPr>
      </w:pPr>
      <w:r w:rsidRPr="003E02CA">
        <w:rPr>
          <w:rFonts w:hint="eastAsia"/>
        </w:rPr>
        <w:drawing>
          <wp:inline distT="0" distB="0" distL="114300" distR="114300">
            <wp:extent cx="5255260" cy="3942080"/>
            <wp:effectExtent l="0" t="0" r="2540" b="1270"/>
            <wp:docPr id="4" name="图片 4" descr="QQ图片2021033011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10330110944"/>
                    <pic:cNvPicPr>
                      <a:picLocks noChangeAspect="1"/>
                    </pic:cNvPicPr>
                  </pic:nvPicPr>
                  <pic:blipFill>
                    <a:blip r:embed="rId4" cstate="print"/>
                    <a:stretch>
                      <a:fillRect/>
                    </a:stretch>
                  </pic:blipFill>
                  <pic:spPr>
                    <a:xfrm>
                      <a:off x="0" y="0"/>
                      <a:ext cx="5255260" cy="3942080"/>
                    </a:xfrm>
                    <a:prstGeom prst="rect">
                      <a:avLst/>
                    </a:prstGeom>
                  </pic:spPr>
                </pic:pic>
              </a:graphicData>
            </a:graphic>
          </wp:inline>
        </w:drawing>
      </w:r>
    </w:p>
    <w:p w:rsidR="003E02CA" w:rsidRDefault="003E02CA">
      <w:pPr>
        <w:rPr>
          <w:rFonts w:hint="eastAsia"/>
        </w:rPr>
      </w:pPr>
      <w:r>
        <w:rPr>
          <w:rFonts w:hint="eastAsia"/>
        </w:rPr>
        <w:t xml:space="preserve">                         </w:t>
      </w:r>
      <w:r>
        <w:rPr>
          <w:rFonts w:hint="eastAsia"/>
        </w:rPr>
        <w:t>咨询会现场</w:t>
      </w:r>
    </w:p>
    <w:p w:rsidR="003E02CA" w:rsidRDefault="003E02CA">
      <w:pPr>
        <w:rPr>
          <w:rFonts w:hint="eastAsia"/>
        </w:rPr>
      </w:pPr>
      <w:r w:rsidRPr="003E02CA">
        <w:rPr>
          <w:rFonts w:hint="eastAsia"/>
        </w:rPr>
        <w:lastRenderedPageBreak/>
        <w:drawing>
          <wp:inline distT="0" distB="0" distL="114300" distR="114300">
            <wp:extent cx="5255260" cy="3942080"/>
            <wp:effectExtent l="0" t="0" r="2540" b="1270"/>
            <wp:docPr id="1" name="图片 1" descr="QQ图片202103301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10330111102"/>
                    <pic:cNvPicPr>
                      <a:picLocks noChangeAspect="1"/>
                    </pic:cNvPicPr>
                  </pic:nvPicPr>
                  <pic:blipFill>
                    <a:blip r:embed="rId5" cstate="print"/>
                    <a:stretch>
                      <a:fillRect/>
                    </a:stretch>
                  </pic:blipFill>
                  <pic:spPr>
                    <a:xfrm>
                      <a:off x="0" y="0"/>
                      <a:ext cx="5255260" cy="3942080"/>
                    </a:xfrm>
                    <a:prstGeom prst="rect">
                      <a:avLst/>
                    </a:prstGeom>
                  </pic:spPr>
                </pic:pic>
              </a:graphicData>
            </a:graphic>
          </wp:inline>
        </w:drawing>
      </w:r>
    </w:p>
    <w:p w:rsidR="003E02CA" w:rsidRDefault="003E02CA" w:rsidP="003E02CA">
      <w:pPr>
        <w:ind w:firstLineChars="1400" w:firstLine="2940"/>
        <w:rPr>
          <w:rFonts w:hint="eastAsia"/>
        </w:rPr>
      </w:pPr>
      <w:r>
        <w:rPr>
          <w:rFonts w:hint="eastAsia"/>
        </w:rPr>
        <w:t>咨询会现场</w:t>
      </w:r>
    </w:p>
    <w:p w:rsidR="003E02CA" w:rsidRDefault="003E02CA" w:rsidP="003E02CA">
      <w:pPr>
        <w:ind w:firstLineChars="1400" w:firstLine="2940"/>
        <w:rPr>
          <w:rFonts w:hint="eastAsia"/>
        </w:rPr>
      </w:pPr>
    </w:p>
    <w:p w:rsidR="003E02CA" w:rsidRDefault="003E02CA">
      <w:pPr>
        <w:rPr>
          <w:rFonts w:hint="eastAsia"/>
        </w:rPr>
      </w:pPr>
      <w:r w:rsidRPr="003E02CA">
        <w:rPr>
          <w:rFonts w:hint="eastAsia"/>
        </w:rPr>
        <w:drawing>
          <wp:inline distT="0" distB="0" distL="114300" distR="114300">
            <wp:extent cx="5255260" cy="3942080"/>
            <wp:effectExtent l="0" t="0" r="2540" b="1270"/>
            <wp:docPr id="2" name="图片 2" descr="QQ图片2021033011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10330111046"/>
                    <pic:cNvPicPr>
                      <a:picLocks noChangeAspect="1"/>
                    </pic:cNvPicPr>
                  </pic:nvPicPr>
                  <pic:blipFill>
                    <a:blip r:embed="rId6" cstate="print"/>
                    <a:stretch>
                      <a:fillRect/>
                    </a:stretch>
                  </pic:blipFill>
                  <pic:spPr>
                    <a:xfrm>
                      <a:off x="0" y="0"/>
                      <a:ext cx="5255260" cy="3942080"/>
                    </a:xfrm>
                    <a:prstGeom prst="rect">
                      <a:avLst/>
                    </a:prstGeom>
                  </pic:spPr>
                </pic:pic>
              </a:graphicData>
            </a:graphic>
          </wp:inline>
        </w:drawing>
      </w:r>
    </w:p>
    <w:p w:rsidR="003E02CA" w:rsidRDefault="003E02CA" w:rsidP="003E02CA">
      <w:pPr>
        <w:ind w:firstLineChars="1500" w:firstLine="3150"/>
      </w:pPr>
      <w:r>
        <w:rPr>
          <w:rFonts w:hint="eastAsia"/>
        </w:rPr>
        <w:t>咨询会现场</w:t>
      </w:r>
    </w:p>
    <w:sectPr w:rsidR="003E02CA" w:rsidSect="005A18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2CA"/>
    <w:rsid w:val="00001462"/>
    <w:rsid w:val="000107BC"/>
    <w:rsid w:val="000118E2"/>
    <w:rsid w:val="00032496"/>
    <w:rsid w:val="0012198A"/>
    <w:rsid w:val="001E364D"/>
    <w:rsid w:val="002337BB"/>
    <w:rsid w:val="0026721E"/>
    <w:rsid w:val="002E3317"/>
    <w:rsid w:val="003E02CA"/>
    <w:rsid w:val="00473998"/>
    <w:rsid w:val="005A1848"/>
    <w:rsid w:val="007279DE"/>
    <w:rsid w:val="00757DBE"/>
    <w:rsid w:val="008755AB"/>
    <w:rsid w:val="0089426B"/>
    <w:rsid w:val="009A07D3"/>
    <w:rsid w:val="009D5099"/>
    <w:rsid w:val="009E3F0B"/>
    <w:rsid w:val="009F7EE8"/>
    <w:rsid w:val="00B226B7"/>
    <w:rsid w:val="00B95124"/>
    <w:rsid w:val="00C01E74"/>
    <w:rsid w:val="00DF407C"/>
    <w:rsid w:val="00EA39D4"/>
    <w:rsid w:val="00FC1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757DBE"/>
    <w:rPr>
      <w:rFonts w:ascii="Helvetica" w:eastAsia="Arial Unicode MS" w:hAnsi="Helvetica" w:cs="Arial Unicode MS"/>
      <w:color w:val="000000"/>
      <w:kern w:val="0"/>
      <w:sz w:val="22"/>
    </w:rPr>
  </w:style>
  <w:style w:type="paragraph" w:customStyle="1" w:styleId="a3">
    <w:name w:val="默认"/>
    <w:qFormat/>
    <w:rsid w:val="00757DBE"/>
    <w:rPr>
      <w:rFonts w:ascii="Arial Unicode MS" w:eastAsia="Helvetica" w:hAnsi="Arial Unicode MS" w:cs="Arial Unicode MS"/>
      <w:color w:val="000000"/>
      <w:kern w:val="0"/>
      <w:sz w:val="22"/>
      <w:lang w:val="zh-CN"/>
    </w:rPr>
  </w:style>
  <w:style w:type="paragraph" w:styleId="a4">
    <w:name w:val="Balloon Text"/>
    <w:basedOn w:val="a"/>
    <w:link w:val="Char"/>
    <w:uiPriority w:val="99"/>
    <w:semiHidden/>
    <w:unhideWhenUsed/>
    <w:rsid w:val="003E02CA"/>
    <w:rPr>
      <w:sz w:val="18"/>
      <w:szCs w:val="18"/>
    </w:rPr>
  </w:style>
  <w:style w:type="character" w:customStyle="1" w:styleId="Char">
    <w:name w:val="批注框文本 Char"/>
    <w:basedOn w:val="a0"/>
    <w:link w:val="a4"/>
    <w:uiPriority w:val="99"/>
    <w:semiHidden/>
    <w:rsid w:val="003E02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2021-03-31T07:05:00Z</dcterms:created>
  <dcterms:modified xsi:type="dcterms:W3CDTF">2021-03-31T07:10:00Z</dcterms:modified>
</cp:coreProperties>
</file>