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cs="宋体" w:asciiTheme="minorEastAsia" w:hAnsiTheme="minorEastAsia"/>
          <w:b/>
          <w:bCs/>
          <w:kern w:val="0"/>
          <w:sz w:val="32"/>
          <w:szCs w:val="32"/>
        </w:rPr>
      </w:pPr>
    </w:p>
    <w:p>
      <w:pPr>
        <w:jc w:val="center"/>
        <w:rPr>
          <w:rFonts w:hint="eastAsia" w:asciiTheme="majorEastAsia" w:hAnsiTheme="majorEastAsia" w:eastAsiaTheme="majorEastAsia" w:cstheme="majorEastAsia"/>
          <w:b/>
          <w:bCs/>
          <w:kern w:val="0"/>
          <w:sz w:val="36"/>
          <w:szCs w:val="36"/>
        </w:rPr>
      </w:pPr>
      <w:bookmarkStart w:id="0" w:name="_GoBack"/>
      <w:r>
        <w:rPr>
          <w:rFonts w:hint="eastAsia" w:asciiTheme="majorEastAsia" w:hAnsiTheme="majorEastAsia" w:eastAsiaTheme="majorEastAsia" w:cstheme="majorEastAsia"/>
          <w:b/>
          <w:bCs/>
          <w:kern w:val="0"/>
          <w:sz w:val="36"/>
          <w:szCs w:val="36"/>
        </w:rPr>
        <w:t>医学门类专业考生特别提醒</w:t>
      </w:r>
      <w:bookmarkEnd w:id="0"/>
    </w:p>
    <w:p>
      <w:pPr>
        <w:jc w:val="left"/>
        <w:rPr>
          <w:rFonts w:hint="eastAsia" w:cs="宋体" w:asciiTheme="minorEastAsia" w:hAnsiTheme="minorEastAsia"/>
          <w:b/>
          <w:bCs/>
          <w:kern w:val="0"/>
          <w:sz w:val="32"/>
          <w:szCs w:val="32"/>
        </w:rPr>
      </w:pPr>
    </w:p>
    <w:p>
      <w:pPr>
        <w:jc w:val="left"/>
        <w:rPr>
          <w:rFonts w:cs="宋体" w:asciiTheme="minorEastAsia" w:hAnsiTheme="minorEastAsia"/>
          <w:kern w:val="0"/>
          <w:sz w:val="28"/>
          <w:szCs w:val="28"/>
        </w:rPr>
      </w:pPr>
      <w:r>
        <w:rPr>
          <w:rFonts w:hint="eastAsia" w:cs="宋体" w:asciiTheme="minorEastAsia" w:hAnsiTheme="minorEastAsia"/>
          <w:kern w:val="0"/>
          <w:sz w:val="28"/>
          <w:szCs w:val="28"/>
        </w:rPr>
        <w:t xml:space="preserve">    （1）报考医学类专业的人员，应当取得省级卫生行政部门颁发的相应类别的执业助理医师及以上资格证书或取得国家认可的普通中专相应专业学历；或者县级及以上卫生行政部门颁发的乡村医生执业证书并具有中专学历或中专水平证书。</w:t>
      </w:r>
    </w:p>
    <w:p>
      <w:pPr>
        <w:pStyle w:val="2"/>
        <w:ind w:firstLine="560" w:firstLineChars="200"/>
        <w:outlineLvl w:val="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（2）报考护理学专业的人员应当取得省级卫生行政部门颁发的执业护士证书。</w:t>
      </w:r>
    </w:p>
    <w:p>
      <w:pPr>
        <w:pStyle w:val="2"/>
        <w:ind w:firstLine="560" w:firstLineChars="200"/>
        <w:outlineLvl w:val="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（3）报考医学门类其他专业的应为从事卫生、医药行业工作的在职专业技术人员。报考药学、中药学专业的应为该行业从业人员。</w:t>
      </w:r>
    </w:p>
    <w:p>
      <w:pPr>
        <w:pStyle w:val="2"/>
        <w:ind w:firstLine="560" w:firstLineChars="200"/>
        <w:outlineLvl w:val="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（4）考生报考专业原则上应与本人所从事的专业对口。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FF7B89"/>
    <w:rsid w:val="46FF7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2021-08-30T02:35:00Z</dcterms:created>
  <dc:creator>acer</dc:creator>
  <cp:lastModifiedBy>acer</cp:lastModifiedBy>
  <dcterms:modified xsi:type="dcterms:W3CDTF">2021-08-30T02:36:12Z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